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83" w:rsidRPr="00F77783" w:rsidRDefault="004D6BD2" w:rsidP="001011C1">
      <w:pPr>
        <w:shd w:val="clear" w:color="auto" w:fill="FFFFFF"/>
        <w:tabs>
          <w:tab w:val="left" w:pos="1190"/>
        </w:tabs>
        <w:spacing w:line="276" w:lineRule="auto"/>
        <w:ind w:firstLine="709"/>
        <w:jc w:val="center"/>
        <w:rPr>
          <w:sz w:val="28"/>
          <w:szCs w:val="28"/>
        </w:rPr>
      </w:pPr>
      <w:r w:rsidRPr="00F77783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417"/>
        <w:gridCol w:w="2169"/>
        <w:gridCol w:w="3218"/>
        <w:gridCol w:w="1701"/>
        <w:gridCol w:w="1701"/>
        <w:gridCol w:w="1134"/>
      </w:tblGrid>
      <w:tr w:rsidR="00E976D5" w:rsidRPr="00F77783" w:rsidTr="00E45BA1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СМСП*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Дата подведения</w:t>
            </w:r>
          </w:p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итогов закупки</w:t>
            </w:r>
          </w:p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(при наличии),</w:t>
            </w:r>
          </w:p>
          <w:p w:rsidR="00E976D5" w:rsidRPr="00F77783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№ протокола</w:t>
            </w:r>
          </w:p>
          <w:p w:rsidR="00E976D5" w:rsidRPr="00F77783" w:rsidRDefault="00E976D5">
            <w:pPr>
              <w:pStyle w:val="a3"/>
              <w:ind w:right="68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Дата заключения  и</w:t>
            </w:r>
          </w:p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 xml:space="preserve"> № договора</w:t>
            </w:r>
          </w:p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 xml:space="preserve">(при наличии)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Предмет договора,</w:t>
            </w:r>
          </w:p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цена договора и срок (период) его исполнения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Сведения о поставщике**</w:t>
            </w:r>
          </w:p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 w:hanging="249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СМСП, в том числе об общей </w:t>
            </w:r>
            <w:proofErr w:type="gramStart"/>
            <w:r w:rsidRPr="00F77783">
              <w:rPr>
                <w:sz w:val="16"/>
                <w:szCs w:val="16"/>
              </w:rPr>
              <w:t>стоимости</w:t>
            </w:r>
            <w:proofErr w:type="gramEnd"/>
            <w:r w:rsidRPr="00F77783">
              <w:rPr>
                <w:sz w:val="16"/>
                <w:szCs w:val="16"/>
              </w:rPr>
              <w:t xml:space="preserve"> заключаемых поставщиком (подрядчиком, исполнителем) с указанными субъектами договоров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Информация о договорах с СМСП***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F77783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№ извещения о закупке</w:t>
            </w:r>
          </w:p>
          <w:p w:rsidR="00E976D5" w:rsidRPr="00F77783" w:rsidRDefault="00E976D5" w:rsidP="00A00B31">
            <w:pPr>
              <w:pStyle w:val="a3"/>
              <w:snapToGrid w:val="0"/>
              <w:ind w:right="72"/>
              <w:rPr>
                <w:sz w:val="16"/>
                <w:szCs w:val="16"/>
              </w:rPr>
            </w:pPr>
            <w:r w:rsidRPr="00F77783">
              <w:rPr>
                <w:sz w:val="16"/>
                <w:szCs w:val="16"/>
              </w:rPr>
              <w:t>(при наличии)</w:t>
            </w:r>
          </w:p>
        </w:tc>
      </w:tr>
      <w:tr w:rsidR="00E976D5" w:rsidRPr="00F77783" w:rsidTr="00E45BA1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F77783" w:rsidRDefault="00E976D5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F77783" w:rsidRDefault="00E976D5" w:rsidP="005A51ED">
            <w:pPr>
              <w:pStyle w:val="a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F77783">
              <w:rPr>
                <w:b w:val="0"/>
                <w:bCs w:val="0"/>
                <w:sz w:val="16"/>
                <w:szCs w:val="16"/>
              </w:rPr>
              <w:t>9</w:t>
            </w:r>
          </w:p>
        </w:tc>
      </w:tr>
      <w:tr w:rsidR="00E976D5" w:rsidRPr="00F77783" w:rsidTr="00E45BA1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F77783" w:rsidRDefault="00E976D5" w:rsidP="0085410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F77783" w:rsidRDefault="005307EC">
            <w:pPr>
              <w:pStyle w:val="a3"/>
              <w:jc w:val="left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F77783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4C16A3" w:rsidRDefault="00775C5C" w:rsidP="00103BC9">
            <w:pPr>
              <w:pStyle w:val="a3"/>
              <w:jc w:val="left"/>
              <w:rPr>
                <w:b w:val="0"/>
                <w:bCs w:val="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103BC9">
              <w:rPr>
                <w:b w:val="0"/>
                <w:bCs w:val="0"/>
                <w:sz w:val="18"/>
                <w:szCs w:val="18"/>
              </w:rPr>
              <w:t>20</w:t>
            </w:r>
            <w:r w:rsidR="004C16A3" w:rsidRPr="004C16A3">
              <w:rPr>
                <w:b w:val="0"/>
                <w:bCs w:val="0"/>
                <w:sz w:val="18"/>
                <w:szCs w:val="18"/>
              </w:rPr>
              <w:t xml:space="preserve">- </w:t>
            </w:r>
            <w:proofErr w:type="gramStart"/>
            <w:r w:rsidR="004C16A3" w:rsidRPr="004C16A3">
              <w:rPr>
                <w:b w:val="0"/>
                <w:bCs w:val="0"/>
                <w:sz w:val="18"/>
                <w:szCs w:val="18"/>
              </w:rPr>
              <w:t>ЕП</w:t>
            </w:r>
            <w:proofErr w:type="gramEnd"/>
            <w:r w:rsidR="004C16A3" w:rsidRPr="004C16A3">
              <w:rPr>
                <w:b w:val="0"/>
                <w:bCs w:val="0"/>
                <w:sz w:val="18"/>
                <w:szCs w:val="18"/>
              </w:rPr>
              <w:t>/</w:t>
            </w:r>
            <w:r w:rsidR="004C30B0">
              <w:rPr>
                <w:b w:val="0"/>
                <w:bCs w:val="0"/>
                <w:sz w:val="18"/>
                <w:szCs w:val="18"/>
              </w:rPr>
              <w:t>ОЗГ</w:t>
            </w:r>
            <w:r w:rsidR="004C16A3">
              <w:rPr>
                <w:b w:val="0"/>
                <w:bCs w:val="0"/>
                <w:sz w:val="18"/>
                <w:szCs w:val="18"/>
              </w:rPr>
              <w:t xml:space="preserve"> от </w:t>
            </w:r>
            <w:r w:rsidR="00103BC9">
              <w:rPr>
                <w:b w:val="0"/>
                <w:bCs w:val="0"/>
                <w:sz w:val="18"/>
                <w:szCs w:val="18"/>
              </w:rPr>
              <w:t>28.01.2020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F77783" w:rsidRDefault="007038CE" w:rsidP="003B5A40">
            <w:pPr>
              <w:pStyle w:val="a3"/>
              <w:widowControl w:val="0"/>
              <w:snapToGrid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29</w:t>
            </w:r>
            <w:r w:rsidR="00103BC9">
              <w:rPr>
                <w:b w:val="0"/>
                <w:bCs w:val="0"/>
                <w:sz w:val="18"/>
                <w:szCs w:val="18"/>
              </w:rPr>
              <w:t>.01.2020     № Р2723</w:t>
            </w:r>
            <w:r w:rsidR="003B5A40">
              <w:rPr>
                <w:b w:val="0"/>
                <w:bCs w:val="0"/>
                <w:sz w:val="18"/>
                <w:szCs w:val="18"/>
              </w:rPr>
              <w:t>-УСР-ОСР/19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11C1" w:rsidRDefault="00103BC9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 w:rsidRPr="00103BC9">
              <w:rPr>
                <w:sz w:val="18"/>
                <w:szCs w:val="18"/>
              </w:rPr>
              <w:t>Возмещение затрат по оплате  холодной (питьевой) воды и приему сточных вод (водоотведение)</w:t>
            </w:r>
          </w:p>
          <w:p w:rsidR="003B5A40" w:rsidRPr="003B5A40" w:rsidRDefault="001011C1" w:rsidP="001011C1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B5A40">
              <w:rPr>
                <w:sz w:val="18"/>
                <w:szCs w:val="18"/>
              </w:rPr>
              <w:t xml:space="preserve"> </w:t>
            </w:r>
            <w:r w:rsidR="007038CE">
              <w:rPr>
                <w:sz w:val="18"/>
                <w:szCs w:val="18"/>
              </w:rPr>
              <w:t>29</w:t>
            </w:r>
            <w:r w:rsidR="00103BC9">
              <w:rPr>
                <w:sz w:val="18"/>
                <w:szCs w:val="18"/>
              </w:rPr>
              <w:t>.01.2020</w:t>
            </w:r>
            <w:r w:rsidR="003B5A40">
              <w:rPr>
                <w:sz w:val="18"/>
                <w:szCs w:val="18"/>
              </w:rPr>
              <w:t xml:space="preserve"> по </w:t>
            </w:r>
            <w:r w:rsidR="0082565D">
              <w:rPr>
                <w:sz w:val="18"/>
                <w:szCs w:val="18"/>
              </w:rPr>
              <w:t>31.</w:t>
            </w:r>
            <w:r w:rsidR="00103BC9">
              <w:rPr>
                <w:sz w:val="18"/>
                <w:szCs w:val="18"/>
              </w:rPr>
              <w:t>12</w:t>
            </w:r>
            <w:r w:rsidR="00A9745B">
              <w:rPr>
                <w:sz w:val="18"/>
                <w:szCs w:val="18"/>
              </w:rPr>
              <w:t>.202</w:t>
            </w:r>
            <w:r w:rsidR="00103BC9">
              <w:rPr>
                <w:sz w:val="18"/>
                <w:szCs w:val="18"/>
              </w:rPr>
              <w:t>1</w:t>
            </w:r>
          </w:p>
          <w:p w:rsidR="003B5A40" w:rsidRDefault="003B5A40" w:rsidP="003B5A40">
            <w:pPr>
              <w:tabs>
                <w:tab w:val="num" w:pos="2367"/>
              </w:tabs>
              <w:rPr>
                <w:sz w:val="18"/>
                <w:szCs w:val="18"/>
              </w:rPr>
            </w:pPr>
          </w:p>
          <w:p w:rsidR="003B5A40" w:rsidRDefault="00103BC9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B5A40">
              <w:rPr>
                <w:sz w:val="18"/>
                <w:szCs w:val="18"/>
              </w:rPr>
              <w:t>50 000,00 рублей</w:t>
            </w:r>
          </w:p>
          <w:p w:rsidR="003B5A40" w:rsidRPr="005F73C6" w:rsidRDefault="003B5A40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Pr="005F73C6" w:rsidRDefault="00BC3673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Default="00BC3673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 w:rsidRPr="005F73C6">
              <w:rPr>
                <w:sz w:val="18"/>
                <w:szCs w:val="18"/>
              </w:rPr>
              <w:t>ОКПД</w:t>
            </w:r>
            <w:proofErr w:type="gramStart"/>
            <w:r w:rsidRPr="005F73C6">
              <w:rPr>
                <w:sz w:val="18"/>
                <w:szCs w:val="18"/>
              </w:rPr>
              <w:t>2</w:t>
            </w:r>
            <w:proofErr w:type="gramEnd"/>
            <w:r w:rsidRPr="005F73C6">
              <w:rPr>
                <w:sz w:val="18"/>
                <w:szCs w:val="18"/>
              </w:rPr>
              <w:t xml:space="preserve"> –</w:t>
            </w:r>
            <w:r w:rsidR="003B5A40">
              <w:t xml:space="preserve"> </w:t>
            </w:r>
            <w:r w:rsidR="00103BC9">
              <w:rPr>
                <w:sz w:val="18"/>
                <w:szCs w:val="18"/>
              </w:rPr>
              <w:t>36.00.20.130</w:t>
            </w:r>
          </w:p>
          <w:p w:rsidR="00A9745B" w:rsidRPr="005F73C6" w:rsidRDefault="00A9745B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Default="00BC3673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 w:rsidRPr="005F73C6">
              <w:rPr>
                <w:sz w:val="18"/>
                <w:szCs w:val="18"/>
              </w:rPr>
              <w:t>Россия</w:t>
            </w:r>
            <w:bookmarkStart w:id="0" w:name="_GoBack"/>
            <w:bookmarkEnd w:id="0"/>
          </w:p>
          <w:p w:rsidR="00A9745B" w:rsidRPr="005F73C6" w:rsidRDefault="00A9745B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  <w:p w:rsidR="00BC3673" w:rsidRPr="005F73C6" w:rsidRDefault="00450C90" w:rsidP="00775C5C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 w:rsidR="003246A3">
              <w:rPr>
                <w:sz w:val="18"/>
                <w:szCs w:val="18"/>
              </w:rPr>
              <w:t>усл</w:t>
            </w:r>
            <w:proofErr w:type="spellEnd"/>
            <w:r w:rsidR="003246A3">
              <w:rPr>
                <w:sz w:val="18"/>
                <w:szCs w:val="18"/>
              </w:rPr>
              <w:t xml:space="preserve">. </w:t>
            </w:r>
            <w:proofErr w:type="spellStart"/>
            <w:r w:rsidR="003246A3">
              <w:rPr>
                <w:sz w:val="18"/>
                <w:szCs w:val="18"/>
              </w:rPr>
              <w:t>ед</w:t>
            </w:r>
            <w:proofErr w:type="spellEnd"/>
          </w:p>
          <w:p w:rsidR="00BC3673" w:rsidRPr="005F73C6" w:rsidRDefault="00BC3673" w:rsidP="00450C90">
            <w:pPr>
              <w:tabs>
                <w:tab w:val="num" w:pos="23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Федеральное государственное бюджетное учреждение «Центр реабилитации» Управления делами Президента Российской Федерации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 xml:space="preserve">Юридический адрес: 143088, Московская область, Одинцовский район, п/о пос. санаторий им. А.И. Герцена, Центр реабилитации 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 xml:space="preserve">Почтовый адрес: 143088, Московская область, Одинцовский район, п/о пос. санаторий им. А.И. Герцена, Центр реабилитации 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r w:rsidRPr="001011C1">
              <w:rPr>
                <w:sz w:val="18"/>
                <w:szCs w:val="18"/>
              </w:rPr>
              <w:t>5032039680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КПП 503201001</w:t>
            </w:r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ОГРН 1035006460653</w:t>
            </w:r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ОКПО 29447549</w:t>
            </w:r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 xml:space="preserve">ОКТМО 46641449221 </w:t>
            </w:r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ОКАТО</w:t>
            </w:r>
            <w:r>
              <w:rPr>
                <w:sz w:val="18"/>
                <w:szCs w:val="18"/>
              </w:rPr>
              <w:t xml:space="preserve"> </w:t>
            </w:r>
            <w:hyperlink r:id="rId6" w:tgtFrame="_blank" w:tooltip="Код ОКАТО 46241849005" w:history="1">
              <w:r w:rsidRPr="001011C1">
                <w:rPr>
                  <w:sz w:val="18"/>
                  <w:szCs w:val="18"/>
                </w:rPr>
                <w:t>46241849005</w:t>
              </w:r>
            </w:hyperlink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ОКФС</w:t>
            </w:r>
            <w:r>
              <w:rPr>
                <w:sz w:val="18"/>
                <w:szCs w:val="18"/>
              </w:rPr>
              <w:t xml:space="preserve"> </w:t>
            </w:r>
            <w:hyperlink r:id="rId7" w:tgtFrame="_blank" w:tooltip="Код ОКФС 12" w:history="1">
              <w:r w:rsidRPr="001011C1">
                <w:rPr>
                  <w:sz w:val="18"/>
                  <w:szCs w:val="18"/>
                </w:rPr>
                <w:t>12</w:t>
              </w:r>
            </w:hyperlink>
          </w:p>
          <w:p w:rsid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ОКОПФ</w:t>
            </w:r>
            <w:r>
              <w:rPr>
                <w:sz w:val="18"/>
                <w:szCs w:val="18"/>
              </w:rPr>
              <w:t xml:space="preserve"> </w:t>
            </w:r>
            <w:hyperlink r:id="rId8" w:tgtFrame="_blank" w:tooltip="Код ОКОПФ 75103" w:history="1">
              <w:r w:rsidRPr="001011C1">
                <w:rPr>
                  <w:sz w:val="18"/>
                  <w:szCs w:val="18"/>
                </w:rPr>
                <w:t>75103</w:t>
              </w:r>
            </w:hyperlink>
          </w:p>
          <w:p w:rsidR="001011C1" w:rsidRPr="001011C1" w:rsidRDefault="001011C1" w:rsidP="001011C1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1011C1">
              <w:rPr>
                <w:sz w:val="18"/>
                <w:szCs w:val="18"/>
              </w:rPr>
              <w:t>Телефон (факс): (495) 992-14-91, 992-13-40</w:t>
            </w:r>
          </w:p>
          <w:p w:rsidR="000E3102" w:rsidRPr="00A9745B" w:rsidRDefault="00A9745B" w:rsidP="003246A3">
            <w:pPr>
              <w:tabs>
                <w:tab w:val="num" w:pos="2367"/>
              </w:tabs>
              <w:rPr>
                <w:sz w:val="18"/>
                <w:szCs w:val="18"/>
                <w:lang w:val="en-US"/>
              </w:rPr>
            </w:pPr>
            <w:r w:rsidRPr="00A9745B">
              <w:rPr>
                <w:sz w:val="18"/>
                <w:szCs w:val="18"/>
                <w:lang w:val="en-US"/>
              </w:rPr>
              <w:t xml:space="preserve">e-mail: </w:t>
            </w:r>
            <w:r>
              <w:rPr>
                <w:sz w:val="18"/>
                <w:szCs w:val="18"/>
                <w:lang w:val="en-US"/>
              </w:rPr>
              <w:t>corp@rc-udprf.ru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A9745B" w:rsidRDefault="00E976D5">
            <w:pPr>
              <w:pStyle w:val="a3"/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0DAC" w:rsidRPr="00A9745B" w:rsidRDefault="00BD0DAC" w:rsidP="00BD0DAC">
            <w:pPr>
              <w:pStyle w:val="a3"/>
              <w:widowControl w:val="0"/>
              <w:snapToGrid w:val="0"/>
              <w:rPr>
                <w:b w:val="0"/>
                <w:sz w:val="18"/>
                <w:szCs w:val="18"/>
                <w:lang w:val="en-US"/>
              </w:rPr>
            </w:pPr>
          </w:p>
          <w:p w:rsidR="00E976D5" w:rsidRPr="00F77783" w:rsidRDefault="007845D8" w:rsidP="00BD0DAC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6D5" w:rsidRPr="00F77783" w:rsidRDefault="00E976D5" w:rsidP="00F744D0">
            <w:pPr>
              <w:jc w:val="center"/>
              <w:rPr>
                <w:sz w:val="18"/>
                <w:szCs w:val="18"/>
              </w:rPr>
            </w:pPr>
          </w:p>
          <w:p w:rsidR="00E976D5" w:rsidRPr="00F77783" w:rsidRDefault="00E976D5" w:rsidP="00EF5363">
            <w:pPr>
              <w:rPr>
                <w:sz w:val="18"/>
                <w:szCs w:val="18"/>
              </w:rPr>
            </w:pPr>
          </w:p>
        </w:tc>
      </w:tr>
    </w:tbl>
    <w:p w:rsidR="000B3F16" w:rsidRDefault="000B3F16" w:rsidP="00E976D5"/>
    <w:p w:rsidR="00E45BA1" w:rsidRPr="00F03814" w:rsidRDefault="00E45BA1" w:rsidP="00E45BA1">
      <w:pPr>
        <w:rPr>
          <w:u w:val="single"/>
        </w:rPr>
      </w:pPr>
      <w:r>
        <w:t>Н</w:t>
      </w:r>
      <w:r w:rsidRPr="00A43303">
        <w:t>ачальник</w:t>
      </w:r>
      <w:r>
        <w:t xml:space="preserve">              </w:t>
      </w:r>
      <w:r>
        <w:rPr>
          <w:u w:val="single"/>
        </w:rPr>
        <w:t xml:space="preserve">УСР                                                                        </w:t>
      </w:r>
      <w:r>
        <w:t xml:space="preserve">                  _______________             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E45BA1" w:rsidRPr="00A42C31" w:rsidRDefault="00E45BA1" w:rsidP="00E45BA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E45BA1" w:rsidRDefault="00E45BA1" w:rsidP="00E45BA1">
      <w:pPr>
        <w:jc w:val="both"/>
      </w:pPr>
    </w:p>
    <w:p w:rsidR="00E45BA1" w:rsidRPr="00F03814" w:rsidRDefault="00E45BA1" w:rsidP="00E45BA1">
      <w:pPr>
        <w:jc w:val="both"/>
        <w:rPr>
          <w:u w:val="single"/>
        </w:rPr>
      </w:pPr>
      <w:r>
        <w:t xml:space="preserve">Передано в УМО      </w:t>
      </w:r>
      <w:r>
        <w:rPr>
          <w:u w:val="single"/>
        </w:rP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</w:t>
      </w:r>
      <w:r w:rsidR="00103BC9">
        <w:rPr>
          <w:u w:val="single"/>
        </w:rPr>
        <w:t>Сахневич А. Е.</w:t>
      </w:r>
    </w:p>
    <w:p w:rsidR="00E976D5" w:rsidRPr="001011C1" w:rsidRDefault="00E45BA1" w:rsidP="00E45BA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sectPr w:rsidR="00E976D5" w:rsidRPr="001011C1" w:rsidSect="00F7778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3628A"/>
    <w:rsid w:val="000531E2"/>
    <w:rsid w:val="00057C0F"/>
    <w:rsid w:val="00061B4C"/>
    <w:rsid w:val="000709AF"/>
    <w:rsid w:val="00071F6A"/>
    <w:rsid w:val="0008226E"/>
    <w:rsid w:val="000823FE"/>
    <w:rsid w:val="000903B0"/>
    <w:rsid w:val="000A10C1"/>
    <w:rsid w:val="000B10B9"/>
    <w:rsid w:val="000B3F16"/>
    <w:rsid w:val="000C49AD"/>
    <w:rsid w:val="000E3102"/>
    <w:rsid w:val="001011C1"/>
    <w:rsid w:val="00103BC9"/>
    <w:rsid w:val="0010536C"/>
    <w:rsid w:val="00115626"/>
    <w:rsid w:val="0016234E"/>
    <w:rsid w:val="001625B5"/>
    <w:rsid w:val="00163C7C"/>
    <w:rsid w:val="00167573"/>
    <w:rsid w:val="00167AD7"/>
    <w:rsid w:val="00180D9D"/>
    <w:rsid w:val="00185A7A"/>
    <w:rsid w:val="0019178D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6AB7"/>
    <w:rsid w:val="00270360"/>
    <w:rsid w:val="002A551C"/>
    <w:rsid w:val="002A76D5"/>
    <w:rsid w:val="002B4AE9"/>
    <w:rsid w:val="002B6334"/>
    <w:rsid w:val="002C4E6F"/>
    <w:rsid w:val="002E5FBC"/>
    <w:rsid w:val="002F59EA"/>
    <w:rsid w:val="00314C68"/>
    <w:rsid w:val="003162CD"/>
    <w:rsid w:val="00320AB9"/>
    <w:rsid w:val="003246A3"/>
    <w:rsid w:val="00324D99"/>
    <w:rsid w:val="00330F8D"/>
    <w:rsid w:val="00356047"/>
    <w:rsid w:val="00361921"/>
    <w:rsid w:val="00362476"/>
    <w:rsid w:val="00383D94"/>
    <w:rsid w:val="00394539"/>
    <w:rsid w:val="003963B2"/>
    <w:rsid w:val="003A2284"/>
    <w:rsid w:val="003B5A40"/>
    <w:rsid w:val="003C1133"/>
    <w:rsid w:val="003E7076"/>
    <w:rsid w:val="00401218"/>
    <w:rsid w:val="0042564A"/>
    <w:rsid w:val="0043228C"/>
    <w:rsid w:val="00450C90"/>
    <w:rsid w:val="0045165F"/>
    <w:rsid w:val="00472420"/>
    <w:rsid w:val="00480957"/>
    <w:rsid w:val="00492FE7"/>
    <w:rsid w:val="004A0F27"/>
    <w:rsid w:val="004A1976"/>
    <w:rsid w:val="004B0B33"/>
    <w:rsid w:val="004B6664"/>
    <w:rsid w:val="004C16A3"/>
    <w:rsid w:val="004C30B0"/>
    <w:rsid w:val="004C759B"/>
    <w:rsid w:val="004D00B9"/>
    <w:rsid w:val="004D6BD2"/>
    <w:rsid w:val="004E0BEB"/>
    <w:rsid w:val="004F36D0"/>
    <w:rsid w:val="004F5B59"/>
    <w:rsid w:val="004F72B3"/>
    <w:rsid w:val="00500548"/>
    <w:rsid w:val="0052507C"/>
    <w:rsid w:val="00525EA0"/>
    <w:rsid w:val="005307EC"/>
    <w:rsid w:val="00547CB8"/>
    <w:rsid w:val="00551734"/>
    <w:rsid w:val="005810C0"/>
    <w:rsid w:val="005832EE"/>
    <w:rsid w:val="005864B1"/>
    <w:rsid w:val="005926A5"/>
    <w:rsid w:val="00594CF4"/>
    <w:rsid w:val="005955F1"/>
    <w:rsid w:val="005A51ED"/>
    <w:rsid w:val="005A68F0"/>
    <w:rsid w:val="005B1922"/>
    <w:rsid w:val="005D182F"/>
    <w:rsid w:val="005E2528"/>
    <w:rsid w:val="005F73C6"/>
    <w:rsid w:val="0060482F"/>
    <w:rsid w:val="00605D55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6E345D"/>
    <w:rsid w:val="007038CE"/>
    <w:rsid w:val="00742EE5"/>
    <w:rsid w:val="00744106"/>
    <w:rsid w:val="00744CE9"/>
    <w:rsid w:val="00767C12"/>
    <w:rsid w:val="007701FA"/>
    <w:rsid w:val="00775C5C"/>
    <w:rsid w:val="007845D8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250E0"/>
    <w:rsid w:val="0082565D"/>
    <w:rsid w:val="00846CAA"/>
    <w:rsid w:val="0085410D"/>
    <w:rsid w:val="00871659"/>
    <w:rsid w:val="008727F2"/>
    <w:rsid w:val="008801E9"/>
    <w:rsid w:val="00882870"/>
    <w:rsid w:val="00886CC8"/>
    <w:rsid w:val="008A2F32"/>
    <w:rsid w:val="008A5FE3"/>
    <w:rsid w:val="008C1282"/>
    <w:rsid w:val="008D07F6"/>
    <w:rsid w:val="008D39CE"/>
    <w:rsid w:val="008D4892"/>
    <w:rsid w:val="008F0482"/>
    <w:rsid w:val="00906634"/>
    <w:rsid w:val="00923C62"/>
    <w:rsid w:val="00937092"/>
    <w:rsid w:val="0094154E"/>
    <w:rsid w:val="0094694B"/>
    <w:rsid w:val="00950DEA"/>
    <w:rsid w:val="00964C14"/>
    <w:rsid w:val="0097507B"/>
    <w:rsid w:val="00994028"/>
    <w:rsid w:val="00996E06"/>
    <w:rsid w:val="009C1029"/>
    <w:rsid w:val="009D5948"/>
    <w:rsid w:val="009F0885"/>
    <w:rsid w:val="009F5CA7"/>
    <w:rsid w:val="009F6A22"/>
    <w:rsid w:val="009F72FB"/>
    <w:rsid w:val="009F7966"/>
    <w:rsid w:val="00A00B31"/>
    <w:rsid w:val="00A527BA"/>
    <w:rsid w:val="00A527E0"/>
    <w:rsid w:val="00A555AE"/>
    <w:rsid w:val="00A61BF6"/>
    <w:rsid w:val="00A76A3A"/>
    <w:rsid w:val="00A858FD"/>
    <w:rsid w:val="00A87419"/>
    <w:rsid w:val="00A9745B"/>
    <w:rsid w:val="00AA7F9C"/>
    <w:rsid w:val="00AB3FC9"/>
    <w:rsid w:val="00AB567A"/>
    <w:rsid w:val="00AB6248"/>
    <w:rsid w:val="00AC1243"/>
    <w:rsid w:val="00AE0922"/>
    <w:rsid w:val="00B27E16"/>
    <w:rsid w:val="00B41CDD"/>
    <w:rsid w:val="00B4649B"/>
    <w:rsid w:val="00B76FDF"/>
    <w:rsid w:val="00BA2A56"/>
    <w:rsid w:val="00BA2FB8"/>
    <w:rsid w:val="00BB068E"/>
    <w:rsid w:val="00BC2E4B"/>
    <w:rsid w:val="00BC3673"/>
    <w:rsid w:val="00BD0DAC"/>
    <w:rsid w:val="00BD209A"/>
    <w:rsid w:val="00BD6C9A"/>
    <w:rsid w:val="00BE4C6E"/>
    <w:rsid w:val="00BE6E34"/>
    <w:rsid w:val="00BF0E66"/>
    <w:rsid w:val="00BF21B3"/>
    <w:rsid w:val="00C6033D"/>
    <w:rsid w:val="00C66BF7"/>
    <w:rsid w:val="00C72F45"/>
    <w:rsid w:val="00C73015"/>
    <w:rsid w:val="00C73335"/>
    <w:rsid w:val="00C81C7C"/>
    <w:rsid w:val="00C85B1F"/>
    <w:rsid w:val="00C940D1"/>
    <w:rsid w:val="00CA25BB"/>
    <w:rsid w:val="00CB3E2F"/>
    <w:rsid w:val="00CC0EE5"/>
    <w:rsid w:val="00CC6AFD"/>
    <w:rsid w:val="00CF47A3"/>
    <w:rsid w:val="00CF533C"/>
    <w:rsid w:val="00D2083A"/>
    <w:rsid w:val="00D41A48"/>
    <w:rsid w:val="00D454F9"/>
    <w:rsid w:val="00D5328C"/>
    <w:rsid w:val="00D7627E"/>
    <w:rsid w:val="00D76BEB"/>
    <w:rsid w:val="00D77D89"/>
    <w:rsid w:val="00D91CA9"/>
    <w:rsid w:val="00DA0288"/>
    <w:rsid w:val="00DC3F1B"/>
    <w:rsid w:val="00DD336B"/>
    <w:rsid w:val="00DD56F3"/>
    <w:rsid w:val="00DE069D"/>
    <w:rsid w:val="00DF58C7"/>
    <w:rsid w:val="00E046DC"/>
    <w:rsid w:val="00E228E2"/>
    <w:rsid w:val="00E22C72"/>
    <w:rsid w:val="00E45BA1"/>
    <w:rsid w:val="00E515C3"/>
    <w:rsid w:val="00E53B56"/>
    <w:rsid w:val="00E57F35"/>
    <w:rsid w:val="00E976D5"/>
    <w:rsid w:val="00EA2B41"/>
    <w:rsid w:val="00EA735C"/>
    <w:rsid w:val="00EB09A3"/>
    <w:rsid w:val="00EB6C9E"/>
    <w:rsid w:val="00EE73C5"/>
    <w:rsid w:val="00EF5363"/>
    <w:rsid w:val="00F04640"/>
    <w:rsid w:val="00F11A9E"/>
    <w:rsid w:val="00F11DC0"/>
    <w:rsid w:val="00F161B2"/>
    <w:rsid w:val="00F2407B"/>
    <w:rsid w:val="00F26AC7"/>
    <w:rsid w:val="00F37829"/>
    <w:rsid w:val="00F71632"/>
    <w:rsid w:val="00F7362B"/>
    <w:rsid w:val="00F744D0"/>
    <w:rsid w:val="00F77783"/>
    <w:rsid w:val="00F87BBC"/>
    <w:rsid w:val="00F94F32"/>
    <w:rsid w:val="00F965C5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BC3673"/>
    <w:rPr>
      <w:i/>
      <w:iCs/>
    </w:rPr>
  </w:style>
  <w:style w:type="paragraph" w:styleId="aa">
    <w:name w:val="Normal (Web)"/>
    <w:basedOn w:val="a"/>
    <w:uiPriority w:val="99"/>
    <w:semiHidden/>
    <w:unhideWhenUsed/>
    <w:rsid w:val="00D76BEB"/>
    <w:pPr>
      <w:spacing w:before="100" w:beforeAutospacing="1" w:after="100" w:afterAutospacing="1"/>
    </w:pPr>
  </w:style>
  <w:style w:type="character" w:customStyle="1" w:styleId="peb">
    <w:name w:val="_pe_b"/>
    <w:basedOn w:val="a0"/>
    <w:rsid w:val="005F73C6"/>
  </w:style>
  <w:style w:type="paragraph" w:customStyle="1" w:styleId="Style2">
    <w:name w:val="Style2"/>
    <w:basedOn w:val="a"/>
    <w:uiPriority w:val="99"/>
    <w:rsid w:val="003246A3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Calibri" w:hAnsi="Calibri"/>
    </w:rPr>
  </w:style>
  <w:style w:type="character" w:customStyle="1" w:styleId="FontStyle12">
    <w:name w:val="Font Style12"/>
    <w:uiPriority w:val="99"/>
    <w:rsid w:val="003246A3"/>
    <w:rPr>
      <w:rFonts w:ascii="Calibri" w:hAnsi="Calibri" w:cs="Calibri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BC3673"/>
    <w:rPr>
      <w:i/>
      <w:iCs/>
    </w:rPr>
  </w:style>
  <w:style w:type="paragraph" w:styleId="aa">
    <w:name w:val="Normal (Web)"/>
    <w:basedOn w:val="a"/>
    <w:uiPriority w:val="99"/>
    <w:semiHidden/>
    <w:unhideWhenUsed/>
    <w:rsid w:val="00D76BEB"/>
    <w:pPr>
      <w:spacing w:before="100" w:beforeAutospacing="1" w:after="100" w:afterAutospacing="1"/>
    </w:pPr>
  </w:style>
  <w:style w:type="character" w:customStyle="1" w:styleId="peb">
    <w:name w:val="_pe_b"/>
    <w:basedOn w:val="a0"/>
    <w:rsid w:val="005F73C6"/>
  </w:style>
  <w:style w:type="paragraph" w:customStyle="1" w:styleId="Style2">
    <w:name w:val="Style2"/>
    <w:basedOn w:val="a"/>
    <w:uiPriority w:val="99"/>
    <w:rsid w:val="003246A3"/>
    <w:pPr>
      <w:widowControl w:val="0"/>
      <w:autoSpaceDE w:val="0"/>
      <w:autoSpaceDN w:val="0"/>
      <w:adjustRightInd w:val="0"/>
      <w:spacing w:line="341" w:lineRule="exact"/>
      <w:jc w:val="both"/>
    </w:pPr>
    <w:rPr>
      <w:rFonts w:ascii="Calibri" w:hAnsi="Calibri"/>
    </w:rPr>
  </w:style>
  <w:style w:type="character" w:customStyle="1" w:styleId="FontStyle12">
    <w:name w:val="Font Style12"/>
    <w:uiPriority w:val="99"/>
    <w:rsid w:val="003246A3"/>
    <w:rPr>
      <w:rFonts w:ascii="Calibri" w:hAnsi="Calibri" w:cs="Calibri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489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4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8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5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12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51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3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2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17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9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20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406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94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5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823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82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802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33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381">
          <w:marLeft w:val="0"/>
          <w:marRight w:val="0"/>
          <w:marTop w:val="45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6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opf/kod-7510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ssinform.ru/classifikatory/okf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inform.ru/okato/4624184900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235</Words>
  <Characters>2243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Сахмевич Анна Евгеньевна</cp:lastModifiedBy>
  <cp:revision>19</cp:revision>
  <cp:lastPrinted>2020-01-29T11:50:00Z</cp:lastPrinted>
  <dcterms:created xsi:type="dcterms:W3CDTF">2019-09-11T17:17:00Z</dcterms:created>
  <dcterms:modified xsi:type="dcterms:W3CDTF">2020-01-29T12:01:00Z</dcterms:modified>
</cp:coreProperties>
</file>